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448" w:rsidRDefault="00D01EFA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-729615</wp:posOffset>
            </wp:positionH>
            <wp:positionV relativeFrom="paragraph">
              <wp:posOffset>-360045</wp:posOffset>
            </wp:positionV>
            <wp:extent cx="7600950" cy="12519212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Философия\РП_Философия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Философия\РП_Философия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421" cy="12526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F71448" w:rsidRPr="00D01EFA" w:rsidRDefault="00D01EFA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-634365</wp:posOffset>
            </wp:positionH>
            <wp:positionV relativeFrom="paragraph">
              <wp:posOffset>-226695</wp:posOffset>
            </wp:positionV>
            <wp:extent cx="7200900" cy="11558168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Философия\РП_Философия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Философия\РП_Философия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5136" cy="11564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01EFA">
        <w:br w:type="page"/>
      </w:r>
    </w:p>
    <w:p w:rsidR="00F71448" w:rsidRDefault="00D01EFA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-300991</wp:posOffset>
            </wp:positionH>
            <wp:positionV relativeFrom="paragraph">
              <wp:posOffset>-179070</wp:posOffset>
            </wp:positionV>
            <wp:extent cx="6848475" cy="12148848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Философия\РП_Философия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Философия\РП_Философия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2504" cy="12155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0"/>
        <w:gridCol w:w="27"/>
        <w:gridCol w:w="180"/>
        <w:gridCol w:w="19"/>
        <w:gridCol w:w="270"/>
        <w:gridCol w:w="20"/>
        <w:gridCol w:w="1306"/>
        <w:gridCol w:w="174"/>
        <w:gridCol w:w="1406"/>
        <w:gridCol w:w="143"/>
        <w:gridCol w:w="17"/>
        <w:gridCol w:w="178"/>
        <w:gridCol w:w="68"/>
        <w:gridCol w:w="563"/>
        <w:gridCol w:w="128"/>
        <w:gridCol w:w="585"/>
        <w:gridCol w:w="113"/>
        <w:gridCol w:w="1006"/>
        <w:gridCol w:w="818"/>
        <w:gridCol w:w="350"/>
        <w:gridCol w:w="87"/>
        <w:gridCol w:w="688"/>
        <w:gridCol w:w="42"/>
        <w:gridCol w:w="360"/>
        <w:gridCol w:w="7"/>
        <w:gridCol w:w="13"/>
        <w:gridCol w:w="963"/>
      </w:tblGrid>
      <w:tr w:rsidR="00F71448" w:rsidRPr="00FA48F9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F71448" w:rsidRPr="00FA48F9" w:rsidTr="004B1A0A">
        <w:trPr>
          <w:trHeight w:hRule="exact" w:val="50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«Философия» является изучение основных мировоззренческих ориентаций в духовной культуре  человечества.</w:t>
            </w:r>
          </w:p>
        </w:tc>
      </w:tr>
      <w:tr w:rsidR="00F71448" w:rsidTr="004B1A0A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F71448" w:rsidRPr="00FA48F9" w:rsidTr="004B1A0A">
        <w:trPr>
          <w:trHeight w:hRule="exact" w:val="50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-знакомство с фундаментальными философскими подходами к решению проблем существования человечества в мире с учетом его исторического развития.</w:t>
            </w:r>
          </w:p>
        </w:tc>
      </w:tr>
      <w:tr w:rsidR="00F71448" w:rsidRPr="00FA48F9" w:rsidTr="004B1A0A">
        <w:trPr>
          <w:trHeight w:hRule="exact" w:val="50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-обнаружение значимости философских проблем в контексте культуры, методологической роли философии для других сфер духовной жизни, ее возможностей для формирования самосознания личности.</w:t>
            </w:r>
          </w:p>
        </w:tc>
      </w:tr>
      <w:tr w:rsidR="00F71448" w:rsidRPr="00FA48F9" w:rsidTr="004B1A0A">
        <w:trPr>
          <w:trHeight w:hRule="exact" w:val="50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533052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D01EFA"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 основам использования философского текста при анализе проблем исследования человека, общества, природы.</w:t>
            </w:r>
          </w:p>
        </w:tc>
      </w:tr>
      <w:tr w:rsidR="00F71448" w:rsidRPr="00FA48F9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F71448" w:rsidTr="004B1A0A">
        <w:trPr>
          <w:trHeight w:hRule="exact" w:val="277"/>
        </w:trPr>
        <w:tc>
          <w:tcPr>
            <w:tcW w:w="273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F71448" w:rsidRPr="00FA48F9" w:rsidTr="004B1A0A">
        <w:trPr>
          <w:trHeight w:hRule="exact" w:val="27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F71448" w:rsidRPr="00FA48F9" w:rsidTr="004B1A0A">
        <w:trPr>
          <w:trHeight w:hRule="exact" w:val="291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необходимы знания, полученные на предыдущем уровне образования</w:t>
            </w:r>
          </w:p>
        </w:tc>
      </w:tr>
      <w:tr w:rsidR="00F71448" w:rsidRPr="00FA48F9" w:rsidTr="004B1A0A">
        <w:trPr>
          <w:trHeight w:hRule="exact" w:val="50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71448" w:rsidTr="004B1A0A">
        <w:trPr>
          <w:trHeight w:hRule="exact" w:val="279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</w:p>
        </w:tc>
      </w:tr>
      <w:tr w:rsidR="00F71448" w:rsidRPr="00FA48F9" w:rsidTr="004B1A0A">
        <w:trPr>
          <w:trHeight w:hRule="exact" w:val="522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71448" w:rsidRPr="00FA48F9" w:rsidTr="004B1A0A">
        <w:trPr>
          <w:trHeight w:hRule="exact" w:val="536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4B1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ОК-1: способность</w:t>
            </w:r>
            <w:r w:rsidR="00D01EFA" w:rsidRPr="00D01E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основы философских и </w:t>
            </w:r>
            <w:proofErr w:type="spellStart"/>
            <w:r w:rsidR="00D01EFA" w:rsidRPr="00D01E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социогуманитарных</w:t>
            </w:r>
            <w:proofErr w:type="spellEnd"/>
            <w:r w:rsidR="00D01EFA" w:rsidRPr="00D01E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знаний для формирования научного мировоззрения</w:t>
            </w:r>
          </w:p>
        </w:tc>
      </w:tr>
      <w:tr w:rsidR="00F71448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71448" w:rsidRPr="00FA48F9" w:rsidTr="004B1A0A">
        <w:trPr>
          <w:trHeight w:hRule="exact" w:val="277"/>
        </w:trPr>
        <w:tc>
          <w:tcPr>
            <w:tcW w:w="12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философские и </w:t>
            </w:r>
            <w:proofErr w:type="spell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социогуманитарные</w:t>
            </w:r>
            <w:proofErr w:type="spell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проблемы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71448" w:rsidTr="004B1A0A">
        <w:trPr>
          <w:trHeight w:hRule="exact" w:val="277"/>
        </w:trPr>
        <w:tc>
          <w:tcPr>
            <w:tcW w:w="12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положения теории познания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71448" w:rsidTr="004B1A0A">
        <w:trPr>
          <w:trHeight w:hRule="exact" w:val="277"/>
        </w:trPr>
        <w:tc>
          <w:tcPr>
            <w:tcW w:w="12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 типы мировоззрения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71448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71448" w:rsidTr="004B1A0A">
        <w:trPr>
          <w:trHeight w:hRule="exact" w:val="277"/>
        </w:trPr>
        <w:tc>
          <w:tcPr>
            <w:tcW w:w="12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философские проблемы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71448" w:rsidRPr="00FA48F9" w:rsidTr="004B1A0A">
        <w:trPr>
          <w:trHeight w:hRule="exact" w:val="277"/>
        </w:trPr>
        <w:tc>
          <w:tcPr>
            <w:tcW w:w="12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ставить цели и задачи по решению данной проблемы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71448" w:rsidTr="004B1A0A">
        <w:trPr>
          <w:trHeight w:hRule="exact" w:val="277"/>
        </w:trPr>
        <w:tc>
          <w:tcPr>
            <w:tcW w:w="12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 проблемы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71448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71448" w:rsidTr="004B1A0A">
        <w:trPr>
          <w:trHeight w:hRule="exact" w:val="277"/>
        </w:trPr>
        <w:tc>
          <w:tcPr>
            <w:tcW w:w="12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решения философских проблем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71448" w:rsidRPr="00FA48F9" w:rsidTr="004B1A0A">
        <w:trPr>
          <w:trHeight w:hRule="exact" w:val="277"/>
        </w:trPr>
        <w:tc>
          <w:tcPr>
            <w:tcW w:w="12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постановки целей и задач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71448" w:rsidTr="004B1A0A">
        <w:trPr>
          <w:trHeight w:hRule="exact" w:val="277"/>
        </w:trPr>
        <w:tc>
          <w:tcPr>
            <w:tcW w:w="12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формулирования проблемы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71448" w:rsidTr="004B1A0A">
        <w:trPr>
          <w:trHeight w:hRule="exact" w:val="138"/>
        </w:trPr>
        <w:tc>
          <w:tcPr>
            <w:tcW w:w="770" w:type="dxa"/>
            <w:gridSpan w:val="3"/>
          </w:tcPr>
          <w:p w:rsidR="00F71448" w:rsidRDefault="00F71448"/>
        </w:tc>
        <w:tc>
          <w:tcPr>
            <w:tcW w:w="489" w:type="dxa"/>
            <w:gridSpan w:val="4"/>
          </w:tcPr>
          <w:p w:rsidR="00F71448" w:rsidRDefault="00F71448"/>
        </w:tc>
        <w:tc>
          <w:tcPr>
            <w:tcW w:w="1480" w:type="dxa"/>
            <w:gridSpan w:val="2"/>
          </w:tcPr>
          <w:p w:rsidR="00F71448" w:rsidRDefault="00F71448"/>
        </w:tc>
        <w:tc>
          <w:tcPr>
            <w:tcW w:w="1744" w:type="dxa"/>
            <w:gridSpan w:val="4"/>
          </w:tcPr>
          <w:p w:rsidR="00F71448" w:rsidRDefault="00F71448"/>
        </w:tc>
        <w:tc>
          <w:tcPr>
            <w:tcW w:w="4815" w:type="dxa"/>
            <w:gridSpan w:val="13"/>
          </w:tcPr>
          <w:p w:rsidR="00F71448" w:rsidRDefault="00F71448"/>
        </w:tc>
        <w:tc>
          <w:tcPr>
            <w:tcW w:w="976" w:type="dxa"/>
            <w:gridSpan w:val="2"/>
          </w:tcPr>
          <w:p w:rsidR="00F71448" w:rsidRDefault="00F71448"/>
        </w:tc>
      </w:tr>
      <w:tr w:rsidR="00F71448" w:rsidRPr="00FA48F9" w:rsidTr="004B1A0A">
        <w:trPr>
          <w:trHeight w:hRule="exact" w:val="536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4B1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ПК-5: способность</w:t>
            </w:r>
            <w:r w:rsidR="00D01EFA" w:rsidRPr="00D01E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осуществлять педагогическое сопровождение социализации и профессионального самоопределения </w:t>
            </w:r>
            <w:proofErr w:type="gramStart"/>
            <w:r w:rsidR="00D01EFA" w:rsidRPr="00D01E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F71448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71448" w:rsidRPr="00FA48F9" w:rsidTr="004B1A0A">
        <w:trPr>
          <w:trHeight w:hRule="exact" w:val="478"/>
        </w:trPr>
        <w:tc>
          <w:tcPr>
            <w:tcW w:w="12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осуществления педагогического сопровождения социализации и профессионального </w:t>
            </w:r>
            <w:proofErr w:type="gram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самоопределения</w:t>
            </w:r>
            <w:proofErr w:type="gram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на высоком уровне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71448" w:rsidRPr="00FA48F9" w:rsidTr="004B1A0A">
        <w:trPr>
          <w:trHeight w:hRule="exact" w:val="478"/>
        </w:trPr>
        <w:tc>
          <w:tcPr>
            <w:tcW w:w="12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осуществления педагогического сопровождения социализации и профессионального </w:t>
            </w:r>
            <w:proofErr w:type="gram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самоопределения</w:t>
            </w:r>
            <w:proofErr w:type="gram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на среднем уровне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71448" w:rsidRPr="00FA48F9" w:rsidTr="004B1A0A">
        <w:trPr>
          <w:trHeight w:hRule="exact" w:val="478"/>
        </w:trPr>
        <w:tc>
          <w:tcPr>
            <w:tcW w:w="12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осуществления педагогического сопровождения социализации и профессионального </w:t>
            </w:r>
            <w:proofErr w:type="gram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самоопределения</w:t>
            </w:r>
            <w:proofErr w:type="gram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на удовлетворительном уровне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71448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71448" w:rsidRPr="00FA48F9" w:rsidTr="004B1A0A">
        <w:trPr>
          <w:trHeight w:hRule="exact" w:val="478"/>
        </w:trPr>
        <w:tc>
          <w:tcPr>
            <w:tcW w:w="12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педагогическое сопровождение социализации и профессионального </w:t>
            </w:r>
            <w:proofErr w:type="gram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самоопределения</w:t>
            </w:r>
            <w:proofErr w:type="gram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на высоком уровне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71448" w:rsidRPr="00FA48F9" w:rsidTr="004B1A0A">
        <w:trPr>
          <w:trHeight w:hRule="exact" w:val="478"/>
        </w:trPr>
        <w:tc>
          <w:tcPr>
            <w:tcW w:w="12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педагогическое сопровождение социализации и профессионального </w:t>
            </w:r>
            <w:proofErr w:type="gram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самоопределения</w:t>
            </w:r>
            <w:proofErr w:type="gram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на среднем уровне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71448" w:rsidRPr="00FA48F9" w:rsidTr="004B1A0A">
        <w:trPr>
          <w:trHeight w:hRule="exact" w:val="478"/>
        </w:trPr>
        <w:tc>
          <w:tcPr>
            <w:tcW w:w="12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педагогическое сопровождение социализации и профессионального </w:t>
            </w:r>
            <w:proofErr w:type="gram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самоопределения</w:t>
            </w:r>
            <w:proofErr w:type="gram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на удовлетворительном уровне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71448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71448" w:rsidRPr="00FA48F9" w:rsidTr="004B1A0A">
        <w:trPr>
          <w:trHeight w:hRule="exact" w:val="478"/>
        </w:trPr>
        <w:tc>
          <w:tcPr>
            <w:tcW w:w="12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осуществления педагогического сопровождения социализации и профессионального </w:t>
            </w:r>
            <w:proofErr w:type="gram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самоопределения</w:t>
            </w:r>
            <w:proofErr w:type="gram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на высоком уровне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71448" w:rsidRPr="00FA48F9" w:rsidTr="004B1A0A">
        <w:trPr>
          <w:trHeight w:hRule="exact" w:val="478"/>
        </w:trPr>
        <w:tc>
          <w:tcPr>
            <w:tcW w:w="12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осуществления педагогического сопровождения социализации и профессионального </w:t>
            </w:r>
            <w:proofErr w:type="gram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самоопределения</w:t>
            </w:r>
            <w:proofErr w:type="gram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на среднем уровне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71448" w:rsidRPr="00FA48F9" w:rsidTr="004B1A0A">
        <w:trPr>
          <w:trHeight w:hRule="exact" w:val="478"/>
        </w:trPr>
        <w:tc>
          <w:tcPr>
            <w:tcW w:w="12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br w:type="page"/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осуществления педагогического сопровождения социализации и профессионального </w:t>
            </w:r>
            <w:proofErr w:type="gram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самоопределения</w:t>
            </w:r>
            <w:proofErr w:type="gram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на удовлетворительном уровне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71448" w:rsidRPr="00FA48F9" w:rsidTr="004B1A0A">
        <w:trPr>
          <w:trHeight w:hRule="exact" w:val="308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4B1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</w:t>
            </w:r>
            <w:r w:rsidR="00D01EFA" w:rsidRPr="00D01E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взаимодействию с участниками образовательного процесса</w:t>
            </w:r>
          </w:p>
        </w:tc>
      </w:tr>
      <w:tr w:rsidR="00F71448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71448" w:rsidRPr="00FA48F9" w:rsidTr="004B1A0A">
        <w:trPr>
          <w:trHeight w:hRule="exact" w:val="277"/>
        </w:trPr>
        <w:tc>
          <w:tcPr>
            <w:tcW w:w="12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взаимодействия с участниками образовательного процесса на высоком уровне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71448" w:rsidRPr="00FA48F9" w:rsidTr="004B1A0A">
        <w:trPr>
          <w:trHeight w:hRule="exact" w:val="277"/>
        </w:trPr>
        <w:tc>
          <w:tcPr>
            <w:tcW w:w="12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3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взаимодействия с участниками образовательного процесса на среднем уровне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71448" w:rsidRPr="00FA48F9" w:rsidTr="004B1A0A">
        <w:trPr>
          <w:trHeight w:hRule="exact" w:val="277"/>
        </w:trPr>
        <w:tc>
          <w:tcPr>
            <w:tcW w:w="12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взаимодействия с участниками образовательного процесса на удовлетворительном уровне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71448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71448" w:rsidRPr="00FA48F9" w:rsidTr="004B1A0A">
        <w:trPr>
          <w:trHeight w:hRule="exact" w:val="277"/>
        </w:trPr>
        <w:tc>
          <w:tcPr>
            <w:tcW w:w="12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</w:t>
            </w:r>
            <w:r w:rsidR="003F6A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вать с участниками образовательного процесса на высоком уровне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71448" w:rsidRPr="00FA48F9" w:rsidTr="004B1A0A">
        <w:trPr>
          <w:trHeight w:hRule="exact" w:val="277"/>
        </w:trPr>
        <w:tc>
          <w:tcPr>
            <w:tcW w:w="12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</w:t>
            </w:r>
            <w:r w:rsidR="003F6A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вать с участниками образовательного процесса на среднем уровне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71448" w:rsidRPr="00FA48F9" w:rsidTr="004B1A0A">
        <w:trPr>
          <w:trHeight w:hRule="exact" w:val="277"/>
        </w:trPr>
        <w:tc>
          <w:tcPr>
            <w:tcW w:w="12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</w:t>
            </w:r>
            <w:r w:rsidR="003F6A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вать с участниками образовательного процесса на удовлетворительном уровне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71448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71448" w:rsidRPr="00FA48F9" w:rsidTr="004B1A0A">
        <w:trPr>
          <w:trHeight w:hRule="exact" w:val="277"/>
        </w:trPr>
        <w:tc>
          <w:tcPr>
            <w:tcW w:w="12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с участниками образовательного процесса на высоком уровне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71448" w:rsidRPr="00FA48F9" w:rsidTr="004B1A0A">
        <w:trPr>
          <w:trHeight w:hRule="exact" w:val="277"/>
        </w:trPr>
        <w:tc>
          <w:tcPr>
            <w:tcW w:w="12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с участниками образовательного процесса на среднем уровне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71448" w:rsidRPr="00FA48F9" w:rsidTr="004B1A0A">
        <w:trPr>
          <w:trHeight w:hRule="exact" w:val="277"/>
        </w:trPr>
        <w:tc>
          <w:tcPr>
            <w:tcW w:w="12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с участниками образовательного процесса на удовлетворительном уровне</w:t>
            </w:r>
            <w:r w:rsid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71448" w:rsidRPr="00FA48F9" w:rsidTr="004B1A0A">
        <w:trPr>
          <w:trHeight w:hRule="exact" w:val="138"/>
        </w:trPr>
        <w:tc>
          <w:tcPr>
            <w:tcW w:w="770" w:type="dxa"/>
            <w:gridSpan w:val="3"/>
          </w:tcPr>
          <w:p w:rsidR="00F71448" w:rsidRPr="00D01EFA" w:rsidRDefault="00F71448"/>
        </w:tc>
        <w:tc>
          <w:tcPr>
            <w:tcW w:w="199" w:type="dxa"/>
            <w:gridSpan w:val="2"/>
          </w:tcPr>
          <w:p w:rsidR="00F71448" w:rsidRPr="00D01EFA" w:rsidRDefault="00F71448"/>
        </w:tc>
        <w:tc>
          <w:tcPr>
            <w:tcW w:w="270" w:type="dxa"/>
          </w:tcPr>
          <w:p w:rsidR="00F71448" w:rsidRPr="00D01EFA" w:rsidRDefault="00F71448"/>
        </w:tc>
        <w:tc>
          <w:tcPr>
            <w:tcW w:w="2906" w:type="dxa"/>
            <w:gridSpan w:val="4"/>
          </w:tcPr>
          <w:p w:rsidR="00F71448" w:rsidRPr="00D01EFA" w:rsidRDefault="00F71448"/>
        </w:tc>
        <w:tc>
          <w:tcPr>
            <w:tcW w:w="143" w:type="dxa"/>
          </w:tcPr>
          <w:p w:rsidR="00F71448" w:rsidRPr="00D01EFA" w:rsidRDefault="00F71448"/>
        </w:tc>
        <w:tc>
          <w:tcPr>
            <w:tcW w:w="826" w:type="dxa"/>
            <w:gridSpan w:val="4"/>
          </w:tcPr>
          <w:p w:rsidR="00F71448" w:rsidRPr="00D01EFA" w:rsidRDefault="00F71448"/>
        </w:tc>
        <w:tc>
          <w:tcPr>
            <w:tcW w:w="713" w:type="dxa"/>
            <w:gridSpan w:val="2"/>
          </w:tcPr>
          <w:p w:rsidR="00F71448" w:rsidRPr="00D01EFA" w:rsidRDefault="00F71448"/>
        </w:tc>
        <w:tc>
          <w:tcPr>
            <w:tcW w:w="1119" w:type="dxa"/>
            <w:gridSpan w:val="2"/>
          </w:tcPr>
          <w:p w:rsidR="00F71448" w:rsidRPr="00D01EFA" w:rsidRDefault="00F71448"/>
        </w:tc>
        <w:tc>
          <w:tcPr>
            <w:tcW w:w="1255" w:type="dxa"/>
            <w:gridSpan w:val="3"/>
          </w:tcPr>
          <w:p w:rsidR="00F71448" w:rsidRPr="00D01EFA" w:rsidRDefault="00F71448"/>
        </w:tc>
        <w:tc>
          <w:tcPr>
            <w:tcW w:w="688" w:type="dxa"/>
          </w:tcPr>
          <w:p w:rsidR="00F71448" w:rsidRPr="00D01EFA" w:rsidRDefault="00F71448"/>
        </w:tc>
        <w:tc>
          <w:tcPr>
            <w:tcW w:w="402" w:type="dxa"/>
            <w:gridSpan w:val="2"/>
          </w:tcPr>
          <w:p w:rsidR="00F71448" w:rsidRPr="00D01EFA" w:rsidRDefault="00F71448"/>
        </w:tc>
        <w:tc>
          <w:tcPr>
            <w:tcW w:w="983" w:type="dxa"/>
            <w:gridSpan w:val="3"/>
          </w:tcPr>
          <w:p w:rsidR="00F71448" w:rsidRPr="00D01EFA" w:rsidRDefault="00F71448"/>
        </w:tc>
      </w:tr>
      <w:tr w:rsidR="00F71448" w:rsidRPr="00FA48F9" w:rsidTr="004B1A0A">
        <w:trPr>
          <w:trHeight w:hRule="exact" w:val="277"/>
        </w:trPr>
        <w:tc>
          <w:tcPr>
            <w:tcW w:w="10274" w:type="dxa"/>
            <w:gridSpan w:val="28"/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D01E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D01E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F71448" w:rsidTr="004B1A0A">
        <w:trPr>
          <w:trHeight w:hRule="exact" w:val="27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71448" w:rsidRPr="00FA48F9" w:rsidTr="004B1A0A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сущность и значение мировоззрения, философии как теоретической формы мировоззрения;</w:t>
            </w:r>
          </w:p>
        </w:tc>
      </w:tr>
      <w:tr w:rsidR="00F71448" w:rsidRPr="00FA48F9" w:rsidTr="004B1A0A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структуру бытия и основные формы бытия;</w:t>
            </w:r>
          </w:p>
        </w:tc>
      </w:tr>
      <w:tr w:rsidR="00F71448" w:rsidRPr="00FA48F9" w:rsidTr="004B1A0A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положения теории отражения и теории познания;</w:t>
            </w:r>
          </w:p>
        </w:tc>
      </w:tr>
      <w:tr w:rsidR="00F71448" w:rsidRPr="00FA48F9" w:rsidTr="004B1A0A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методы познавания природы и общественных отношений;</w:t>
            </w:r>
          </w:p>
        </w:tc>
      </w:tr>
      <w:tr w:rsidR="00F71448" w:rsidRPr="00FA48F9" w:rsidTr="004B1A0A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 развития философской мысли;</w:t>
            </w:r>
          </w:p>
        </w:tc>
      </w:tr>
      <w:tr w:rsidR="00F71448" w:rsidRPr="00FA48F9" w:rsidTr="004B1A0A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философские концепции сущности человека в истории философии;</w:t>
            </w:r>
          </w:p>
        </w:tc>
      </w:tr>
      <w:tr w:rsidR="00F71448" w:rsidRPr="00FA48F9" w:rsidTr="004B1A0A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законы диалектики, принципы диалектического познания;</w:t>
            </w:r>
          </w:p>
        </w:tc>
      </w:tr>
      <w:tr w:rsidR="00F71448" w:rsidRPr="00FA48F9" w:rsidTr="004B1A0A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философские подходы к построению теоретических моделей истории развития общества.</w:t>
            </w:r>
          </w:p>
        </w:tc>
      </w:tr>
      <w:tr w:rsidR="00F71448" w:rsidTr="004B1A0A">
        <w:trPr>
          <w:trHeight w:hRule="exact" w:val="27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71448" w:rsidRPr="00FA48F9" w:rsidTr="004B1A0A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теоретические идеи и методы философии для анализа жизненных событий</w:t>
            </w:r>
          </w:p>
        </w:tc>
      </w:tr>
      <w:tr w:rsidR="00F71448" w:rsidRPr="00FA48F9" w:rsidTr="004B1A0A">
        <w:trPr>
          <w:trHeight w:hRule="exact" w:val="279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 w:rsidP="004B1A0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принципиально оценивать существующий мир, общество, человечество, себя.</w:t>
            </w:r>
          </w:p>
        </w:tc>
      </w:tr>
      <w:tr w:rsidR="00F71448" w:rsidTr="004B1A0A">
        <w:trPr>
          <w:trHeight w:hRule="exact" w:val="27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71448" w:rsidTr="004B1A0A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основными  философскими понятиями;</w:t>
            </w:r>
          </w:p>
        </w:tc>
      </w:tr>
      <w:tr w:rsidR="00F71448" w:rsidRPr="00FA48F9" w:rsidTr="004B1A0A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эвристического исследования определённого круга проблем философии.</w:t>
            </w:r>
          </w:p>
        </w:tc>
      </w:tr>
      <w:tr w:rsidR="00F71448" w:rsidRPr="00FA48F9" w:rsidTr="004B1A0A">
        <w:trPr>
          <w:trHeight w:hRule="exact" w:val="277"/>
        </w:trPr>
        <w:tc>
          <w:tcPr>
            <w:tcW w:w="770" w:type="dxa"/>
            <w:gridSpan w:val="3"/>
          </w:tcPr>
          <w:p w:rsidR="00F71448" w:rsidRPr="00D01EFA" w:rsidRDefault="00F71448"/>
        </w:tc>
        <w:tc>
          <w:tcPr>
            <w:tcW w:w="199" w:type="dxa"/>
            <w:gridSpan w:val="2"/>
          </w:tcPr>
          <w:p w:rsidR="00F71448" w:rsidRPr="00D01EFA" w:rsidRDefault="00F71448"/>
        </w:tc>
        <w:tc>
          <w:tcPr>
            <w:tcW w:w="270" w:type="dxa"/>
          </w:tcPr>
          <w:p w:rsidR="00F71448" w:rsidRPr="00D01EFA" w:rsidRDefault="00F71448"/>
        </w:tc>
        <w:tc>
          <w:tcPr>
            <w:tcW w:w="2906" w:type="dxa"/>
            <w:gridSpan w:val="4"/>
          </w:tcPr>
          <w:p w:rsidR="00F71448" w:rsidRPr="00D01EFA" w:rsidRDefault="00F71448"/>
        </w:tc>
        <w:tc>
          <w:tcPr>
            <w:tcW w:w="143" w:type="dxa"/>
          </w:tcPr>
          <w:p w:rsidR="00F71448" w:rsidRPr="00D01EFA" w:rsidRDefault="00F71448"/>
        </w:tc>
        <w:tc>
          <w:tcPr>
            <w:tcW w:w="826" w:type="dxa"/>
            <w:gridSpan w:val="4"/>
          </w:tcPr>
          <w:p w:rsidR="00F71448" w:rsidRPr="00D01EFA" w:rsidRDefault="00F71448"/>
        </w:tc>
        <w:tc>
          <w:tcPr>
            <w:tcW w:w="713" w:type="dxa"/>
            <w:gridSpan w:val="2"/>
          </w:tcPr>
          <w:p w:rsidR="00F71448" w:rsidRPr="00D01EFA" w:rsidRDefault="00F71448"/>
        </w:tc>
        <w:tc>
          <w:tcPr>
            <w:tcW w:w="1119" w:type="dxa"/>
            <w:gridSpan w:val="2"/>
          </w:tcPr>
          <w:p w:rsidR="00F71448" w:rsidRPr="00D01EFA" w:rsidRDefault="00F71448"/>
        </w:tc>
        <w:tc>
          <w:tcPr>
            <w:tcW w:w="1255" w:type="dxa"/>
            <w:gridSpan w:val="3"/>
          </w:tcPr>
          <w:p w:rsidR="00F71448" w:rsidRPr="00D01EFA" w:rsidRDefault="00F71448"/>
        </w:tc>
        <w:tc>
          <w:tcPr>
            <w:tcW w:w="688" w:type="dxa"/>
          </w:tcPr>
          <w:p w:rsidR="00F71448" w:rsidRPr="00D01EFA" w:rsidRDefault="00F71448"/>
        </w:tc>
        <w:tc>
          <w:tcPr>
            <w:tcW w:w="402" w:type="dxa"/>
            <w:gridSpan w:val="2"/>
          </w:tcPr>
          <w:p w:rsidR="00F71448" w:rsidRPr="00D01EFA" w:rsidRDefault="00F71448"/>
        </w:tc>
        <w:tc>
          <w:tcPr>
            <w:tcW w:w="983" w:type="dxa"/>
            <w:gridSpan w:val="3"/>
          </w:tcPr>
          <w:p w:rsidR="00F71448" w:rsidRPr="00D01EFA" w:rsidRDefault="00F71448"/>
        </w:tc>
      </w:tr>
      <w:tr w:rsidR="00F71448" w:rsidRPr="00FA48F9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F71448" w:rsidTr="004B1A0A">
        <w:trPr>
          <w:trHeight w:hRule="exact" w:val="509"/>
        </w:trPr>
        <w:tc>
          <w:tcPr>
            <w:tcW w:w="9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3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71448" w:rsidTr="004B1A0A">
        <w:trPr>
          <w:trHeight w:hRule="exact" w:val="277"/>
        </w:trPr>
        <w:tc>
          <w:tcPr>
            <w:tcW w:w="9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  <w:tc>
          <w:tcPr>
            <w:tcW w:w="33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История философии</w:t>
            </w:r>
          </w:p>
        </w:tc>
        <w:tc>
          <w:tcPr>
            <w:tcW w:w="9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  <w:tc>
          <w:tcPr>
            <w:tcW w:w="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  <w:tc>
          <w:tcPr>
            <w:tcW w:w="1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</w:tr>
      <w:tr w:rsidR="00F71448" w:rsidTr="004B1A0A">
        <w:trPr>
          <w:trHeight w:hRule="exact" w:val="478"/>
        </w:trPr>
        <w:tc>
          <w:tcPr>
            <w:tcW w:w="9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Античная философия /Лек/</w:t>
            </w:r>
          </w:p>
        </w:tc>
        <w:tc>
          <w:tcPr>
            <w:tcW w:w="9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</w:t>
            </w:r>
          </w:p>
        </w:tc>
        <w:tc>
          <w:tcPr>
            <w:tcW w:w="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</w:tr>
      <w:tr w:rsidR="00F71448" w:rsidTr="004B1A0A">
        <w:trPr>
          <w:trHeight w:hRule="exact" w:val="697"/>
        </w:trPr>
        <w:tc>
          <w:tcPr>
            <w:tcW w:w="9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Нового времени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Л3.1</w:t>
            </w:r>
          </w:p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</w:tr>
      <w:tr w:rsidR="00F71448" w:rsidTr="004B1A0A">
        <w:trPr>
          <w:trHeight w:hRule="exact" w:val="697"/>
        </w:trPr>
        <w:tc>
          <w:tcPr>
            <w:tcW w:w="9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Русская философия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Л2.2</w:t>
            </w:r>
          </w:p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</w:tr>
      <w:tr w:rsidR="00F71448" w:rsidTr="004B1A0A">
        <w:trPr>
          <w:trHeight w:hRule="exact" w:val="697"/>
        </w:trPr>
        <w:tc>
          <w:tcPr>
            <w:tcW w:w="9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ХХ века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</w:t>
            </w:r>
          </w:p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</w:tr>
      <w:tr w:rsidR="00F71448" w:rsidTr="004B1A0A">
        <w:trPr>
          <w:trHeight w:hRule="exact" w:val="478"/>
        </w:trPr>
        <w:tc>
          <w:tcPr>
            <w:tcW w:w="9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философии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 ПК-6</w:t>
            </w:r>
          </w:p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</w:t>
            </w:r>
          </w:p>
        </w:tc>
        <w:tc>
          <w:tcPr>
            <w:tcW w:w="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</w:tr>
      <w:tr w:rsidR="00F71448" w:rsidTr="004B1A0A">
        <w:trPr>
          <w:trHeight w:hRule="exact" w:val="505"/>
        </w:trPr>
        <w:tc>
          <w:tcPr>
            <w:tcW w:w="9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  <w:tc>
          <w:tcPr>
            <w:tcW w:w="33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Мир философских проблем</w:t>
            </w:r>
          </w:p>
        </w:tc>
        <w:tc>
          <w:tcPr>
            <w:tcW w:w="9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  <w:tc>
          <w:tcPr>
            <w:tcW w:w="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  <w:tc>
          <w:tcPr>
            <w:tcW w:w="1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</w:tr>
      <w:tr w:rsidR="00F71448" w:rsidTr="004B1A0A">
        <w:trPr>
          <w:trHeight w:hRule="exact" w:val="697"/>
        </w:trPr>
        <w:tc>
          <w:tcPr>
            <w:tcW w:w="9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Учение о </w:t>
            </w:r>
            <w:proofErr w:type="spell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бытии</w:t>
            </w:r>
            <w:proofErr w:type="gram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чение</w:t>
            </w:r>
            <w:proofErr w:type="spell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познании /Лек/</w:t>
            </w:r>
          </w:p>
        </w:tc>
        <w:tc>
          <w:tcPr>
            <w:tcW w:w="9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 ПК-6</w:t>
            </w:r>
          </w:p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Л2.2</w:t>
            </w:r>
          </w:p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</w:tr>
      <w:tr w:rsidR="00F71448" w:rsidTr="004B1A0A">
        <w:trPr>
          <w:trHeight w:hRule="exact" w:val="697"/>
        </w:trPr>
        <w:tc>
          <w:tcPr>
            <w:tcW w:w="9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 социальной философии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 ПК-6</w:t>
            </w:r>
          </w:p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</w:t>
            </w:r>
          </w:p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</w:tr>
      <w:tr w:rsidR="00F71448" w:rsidTr="004B1A0A">
        <w:trPr>
          <w:trHeight w:hRule="exact" w:val="697"/>
        </w:trPr>
        <w:tc>
          <w:tcPr>
            <w:tcW w:w="9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 философских проблем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 ПК-6</w:t>
            </w:r>
          </w:p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FA48F9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  <w:r w:rsidR="00FA48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  <w:r w:rsidR="00FA48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 Л2.4</w:t>
            </w:r>
          </w:p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</w:tr>
      <w:tr w:rsidR="00F71448" w:rsidTr="004B1A0A">
        <w:trPr>
          <w:trHeight w:hRule="exact" w:val="478"/>
        </w:trPr>
        <w:tc>
          <w:tcPr>
            <w:tcW w:w="9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</w:t>
            </w:r>
          </w:p>
        </w:tc>
        <w:tc>
          <w:tcPr>
            <w:tcW w:w="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</w:tr>
      <w:tr w:rsidR="00F71448" w:rsidTr="004B1A0A">
        <w:trPr>
          <w:trHeight w:hRule="exact" w:val="416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71448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F71448" w:rsidRPr="00FA48F9" w:rsidTr="004B1A0A">
        <w:trPr>
          <w:trHeight w:hRule="exact" w:val="10495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Контрольные вопросы к экзамену:</w:t>
            </w:r>
          </w:p>
          <w:p w:rsidR="004B1A0A" w:rsidRPr="00D01EFA" w:rsidRDefault="004B1A0A">
            <w:pPr>
              <w:spacing w:after="0" w:line="240" w:lineRule="auto"/>
              <w:rPr>
                <w:sz w:val="19"/>
                <w:szCs w:val="19"/>
              </w:rPr>
            </w:pP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Философия как особая форма сознания. Предмет философии.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Основные разделы философского знания.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Определение мировоззрения. Основные мировоззренческие направления.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Возникновение и развитие идеи первоначала в милетской школе, философии Гераклита.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Философия </w:t>
            </w:r>
            <w:proofErr w:type="spell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Демокрита</w:t>
            </w:r>
            <w:proofErr w:type="spell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Основные идеи элейской школы (</w:t>
            </w:r>
            <w:proofErr w:type="spell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Парменид</w:t>
            </w:r>
            <w:proofErr w:type="spell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Зенон).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Философия Сократа.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Учение Платона об идеях, его содержание и смысл.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Платон о государстве.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 Аристотель о первых началах и причинах бытия и познания.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 Философия поздней античности (стоики, эпикурейцы, скептики).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 Средневековая философия: периодизация и особенности.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 Проблема соотношения веры и разума. Философия </w:t>
            </w:r>
            <w:proofErr w:type="spell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Аврелия</w:t>
            </w:r>
            <w:proofErr w:type="spell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Августина.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 Схоластическая философия (</w:t>
            </w:r>
            <w:proofErr w:type="spell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Ф.Аквинский</w:t>
            </w:r>
            <w:proofErr w:type="spell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 Проблема доказательства бытия Бога.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 Философия эпохи Возрождения. Общая характеристика.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  Общая характеристика философии Нового времени (основные проблемы и способы их решения).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  Проблема метода познания в философии </w:t>
            </w:r>
            <w:proofErr w:type="spell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Ф.Бэкона</w:t>
            </w:r>
            <w:proofErr w:type="spell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его учение об идолах.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 Дуализм и проблема метода познания в философии </w:t>
            </w:r>
            <w:proofErr w:type="spell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Р.Декарта</w:t>
            </w:r>
            <w:proofErr w:type="spell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 Проблема субстанции и теория познания в философии </w:t>
            </w:r>
            <w:proofErr w:type="spell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Б.Спинозы</w:t>
            </w:r>
            <w:proofErr w:type="spell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 Принципы теории познания </w:t>
            </w:r>
            <w:proofErr w:type="spell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</w:t>
            </w:r>
            <w:proofErr w:type="gram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  <w:proofErr w:type="gram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еркли</w:t>
            </w:r>
            <w:proofErr w:type="spell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 Философия эпохи Просвещения. Общая характеристика.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 Философская система И. Канта.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 Система «абсолютного идеализма» Г.В.Ф. Гегеля.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 Формирование марксистской философии: основные идеи, этапы развития.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 Первые позитивисты и вторые позитивисты.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 «Философия жизни» Ф. Ницше.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 Общая характеристика философии экзистенциализма.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 Философия постмодернизма. </w:t>
            </w:r>
            <w:proofErr w:type="spell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М.Фуко</w:t>
            </w:r>
            <w:proofErr w:type="spell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«антропологическая катастрофа».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 Характерные особенности русской философии: основные проблемы и этапы развития.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 Философия В.С. Соловьева.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Философия Н.А. Бердяева.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 Бытие как исходная философская категория. Бытие и небытие. Основные формы бытия.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 Понятие материи, его эволюция в истории философской мысли. Принцип материального единства мира.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 Движение и покой. Основные формы движения материи и их взаимосвязь.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 Пространство и время: субстанциональная и реляционная концепции.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 Диалектико-материалистическая концепция возникновения сознания как развитие форм отражения.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 Сущность, структура и функции сознания.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 Философские концепции познания. Познавательный оптимизм и познавательный скептицизм.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 Структура познавательной деятельности: субъект познания, объект познания, гносеологический образ.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 Философские концепции истины. Понятия объективной, абсолютной и относительной истины.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 Философская антропология, круг ее проблем.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 Личность: проблемы сущности, структуры, типологии.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 Социальная сфера общественной жизни: ее контуры, макр</w:t>
            </w:r>
            <w:proofErr w:type="gram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микроуровни. Понятие социальной структуры общества.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 Социально-классовая структура общества. Теории социальной стратификации.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 Формационный подход к истории. Развитие общества как процесс смены общественно-экономических формаций.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 Цивилизационный подход к истории. Современная цивилизация, ее особенности и противоречия.</w:t>
            </w:r>
          </w:p>
        </w:tc>
      </w:tr>
      <w:tr w:rsidR="00F71448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F71448" w:rsidRPr="00FA48F9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F71448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F71448" w:rsidRPr="00FA48F9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4B1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реферат, эссе</w:t>
            </w:r>
          </w:p>
        </w:tc>
      </w:tr>
      <w:tr w:rsidR="00F71448" w:rsidRPr="00FA48F9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F71448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71448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71448" w:rsidTr="004B1A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  <w:tc>
          <w:tcPr>
            <w:tcW w:w="184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9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71448" w:rsidRPr="00FA48F9" w:rsidTr="004B1A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4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Подольская Е.А.</w:t>
            </w:r>
          </w:p>
        </w:tc>
        <w:tc>
          <w:tcPr>
            <w:tcW w:w="519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Философия. Кредитно-модульный курс: </w:t>
            </w:r>
            <w:proofErr w:type="spell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бакалавров</w:t>
            </w:r>
          </w:p>
        </w:tc>
        <w:tc>
          <w:tcPr>
            <w:tcW w:w="25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К; Наук</w:t>
            </w:r>
            <w:proofErr w:type="gram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а-</w:t>
            </w:r>
            <w:proofErr w:type="gram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Спектр, 2015</w:t>
            </w:r>
          </w:p>
        </w:tc>
      </w:tr>
      <w:tr w:rsidR="00F71448" w:rsidTr="004B1A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4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Балашов Л.Е.</w:t>
            </w:r>
          </w:p>
        </w:tc>
        <w:tc>
          <w:tcPr>
            <w:tcW w:w="519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Философия: Учебник</w:t>
            </w:r>
          </w:p>
        </w:tc>
        <w:tc>
          <w:tcPr>
            <w:tcW w:w="25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F71448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71448" w:rsidTr="004B1A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  <w:tc>
          <w:tcPr>
            <w:tcW w:w="184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9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71448" w:rsidTr="004B1A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4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Спиркин А.Г.</w:t>
            </w:r>
          </w:p>
        </w:tc>
        <w:tc>
          <w:tcPr>
            <w:tcW w:w="519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Философия: </w:t>
            </w:r>
            <w:proofErr w:type="spell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5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F71448" w:rsidTr="004B1A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4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  <w:tc>
          <w:tcPr>
            <w:tcW w:w="519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Философия: </w:t>
            </w:r>
            <w:proofErr w:type="spell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 по всем </w:t>
            </w:r>
            <w:proofErr w:type="spell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напр.подг.бакалавриата:рек</w:t>
            </w:r>
            <w:proofErr w:type="gram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ГБОУ</w:t>
            </w:r>
            <w:proofErr w:type="spell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ВПО "</w:t>
            </w:r>
            <w:proofErr w:type="spell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Рос.гос.пед.ун</w:t>
            </w:r>
            <w:proofErr w:type="spell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 </w:t>
            </w:r>
            <w:proofErr w:type="spell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им.А.И.Герцена</w:t>
            </w:r>
            <w:proofErr w:type="spell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25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A48F9" w:rsidRPr="00FA48F9" w:rsidTr="004B1A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8F9" w:rsidRPr="00FA48F9" w:rsidRDefault="00FA4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4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8F9" w:rsidRPr="00FA48F9" w:rsidRDefault="00FA48F9" w:rsidP="00FA48F9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FA48F9">
              <w:rPr>
                <w:rFonts w:ascii="Times New Roman" w:hAnsi="Times New Roman" w:cs="Times New Roman"/>
                <w:sz w:val="19"/>
                <w:szCs w:val="19"/>
              </w:rPr>
              <w:t>Антюшин</w:t>
            </w:r>
            <w:proofErr w:type="spellEnd"/>
            <w:r w:rsidRPr="00FA48F9">
              <w:rPr>
                <w:rFonts w:ascii="Times New Roman" w:hAnsi="Times New Roman" w:cs="Times New Roman"/>
                <w:sz w:val="19"/>
                <w:szCs w:val="19"/>
              </w:rPr>
              <w:t xml:space="preserve"> С. С., </w:t>
            </w:r>
            <w:proofErr w:type="spellStart"/>
            <w:r w:rsidRPr="00FA48F9">
              <w:rPr>
                <w:rFonts w:ascii="Times New Roman" w:hAnsi="Times New Roman" w:cs="Times New Roman"/>
                <w:sz w:val="19"/>
                <w:szCs w:val="19"/>
              </w:rPr>
              <w:t>Горностаева</w:t>
            </w:r>
            <w:proofErr w:type="spellEnd"/>
            <w:r w:rsidRPr="00FA48F9">
              <w:rPr>
                <w:rFonts w:ascii="Times New Roman" w:hAnsi="Times New Roman" w:cs="Times New Roman"/>
                <w:sz w:val="19"/>
                <w:szCs w:val="19"/>
              </w:rPr>
              <w:t xml:space="preserve"> Л. Г.</w:t>
            </w:r>
          </w:p>
        </w:tc>
        <w:tc>
          <w:tcPr>
            <w:tcW w:w="519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8F9" w:rsidRPr="00FA48F9" w:rsidRDefault="00FA48F9" w:rsidP="00FA48F9">
            <w:pPr>
              <w:pStyle w:val="a5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A48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Философия: учебник</w:t>
            </w:r>
          </w:p>
          <w:p w:rsidR="00FA48F9" w:rsidRPr="00FA48F9" w:rsidRDefault="00FA48F9" w:rsidP="00FA48F9">
            <w:pPr>
              <w:pStyle w:val="a5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A48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http://biblioclub.ru/index.php?page=book&amp;id=560803</w:t>
            </w:r>
          </w:p>
        </w:tc>
        <w:tc>
          <w:tcPr>
            <w:tcW w:w="25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8F9" w:rsidRPr="00FA48F9" w:rsidRDefault="00FA48F9" w:rsidP="00FA48F9">
            <w:pPr>
              <w:pStyle w:val="a5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A48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РГУП, 2016</w:t>
            </w:r>
          </w:p>
        </w:tc>
      </w:tr>
      <w:tr w:rsidR="00FA48F9" w:rsidRPr="00FA48F9" w:rsidTr="004B1A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8F9" w:rsidRPr="00FA48F9" w:rsidRDefault="00FA4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4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8F9" w:rsidRDefault="00FA48F9"/>
        </w:tc>
        <w:tc>
          <w:tcPr>
            <w:tcW w:w="519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8F9" w:rsidRDefault="00FA48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A48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Философия: краткий курс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FA48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 пособие</w:t>
            </w:r>
          </w:p>
          <w:p w:rsidR="00FA48F9" w:rsidRPr="00D01EFA" w:rsidRDefault="00FA48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A48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http://biblioclub.ru/index.php?page=book&amp;id=480221</w:t>
            </w:r>
          </w:p>
        </w:tc>
        <w:tc>
          <w:tcPr>
            <w:tcW w:w="25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48F9" w:rsidRPr="00FA48F9" w:rsidRDefault="00FA48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A48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Издательство «</w:t>
            </w:r>
            <w:proofErr w:type="spellStart"/>
            <w:r w:rsidRPr="00FA48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Рипол</w:t>
            </w:r>
            <w:proofErr w:type="spellEnd"/>
            <w:r w:rsidRPr="00FA48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-Классик»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F71448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F71448" w:rsidTr="004B1A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  <w:tc>
          <w:tcPr>
            <w:tcW w:w="184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9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71448" w:rsidTr="004B1A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4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F71448"/>
        </w:tc>
        <w:tc>
          <w:tcPr>
            <w:tcW w:w="519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Философия: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F71448" w:rsidRPr="00FA48F9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F71448" w:rsidRPr="00FA48F9" w:rsidTr="004B1A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5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философии, под</w:t>
            </w:r>
            <w:proofErr w:type="gram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proofErr w:type="gram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ед. </w:t>
            </w:r>
            <w:proofErr w:type="spell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Бакулова</w:t>
            </w:r>
            <w:proofErr w:type="spell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</w:tr>
      <w:tr w:rsidR="00F71448" w:rsidRPr="00FA48F9" w:rsidTr="004B1A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5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философии, под</w:t>
            </w:r>
            <w:proofErr w:type="gram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proofErr w:type="gram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ед. </w:t>
            </w:r>
            <w:proofErr w:type="spell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Ерыгина</w:t>
            </w:r>
            <w:proofErr w:type="spell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</w:tr>
      <w:tr w:rsidR="00F71448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F71448" w:rsidTr="004B1A0A">
        <w:trPr>
          <w:trHeight w:hRule="exact" w:val="23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5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A0A" w:rsidRPr="004B1A0A" w:rsidRDefault="004B1A0A" w:rsidP="004B1A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1)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7 (подписка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Imagine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Premium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electronic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Softwre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Delivery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– договор № 23 от 30 мая 2017 с АО «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СофтЛайнТрейд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Plus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Russian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OLP NL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г/</w:t>
            </w:r>
            <w:proofErr w:type="gram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quot;СофтЛайн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Трейд&amp;quot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4B1A0A" w:rsidRPr="004B1A0A" w:rsidRDefault="004B1A0A" w:rsidP="004B1A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quot;СофтЛайн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Трейд&amp;quot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4B1A0A" w:rsidRPr="004B1A0A" w:rsidRDefault="004B1A0A" w:rsidP="004B1A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4B1A0A" w:rsidRPr="004B1A0A" w:rsidRDefault="004B1A0A" w:rsidP="004B1A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4)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Chrome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4B1A0A" w:rsidRPr="004B1A0A" w:rsidRDefault="004B1A0A" w:rsidP="004B1A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5)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Mozilla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FireFox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4B1A0A" w:rsidRPr="004B1A0A" w:rsidRDefault="004B1A0A" w:rsidP="004B1A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6)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Plus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Russian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OLP NL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г/</w:t>
            </w:r>
            <w:proofErr w:type="gram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quot;СофтЛайн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Трейд&amp;quot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F71448" w:rsidRDefault="004B1A0A" w:rsidP="004B1A0A">
            <w:pPr>
              <w:spacing w:after="0" w:line="240" w:lineRule="auto"/>
              <w:rPr>
                <w:sz w:val="19"/>
                <w:szCs w:val="19"/>
              </w:rPr>
            </w:pPr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7) </w:t>
            </w:r>
            <w:proofErr w:type="spellStart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WinDjView</w:t>
            </w:r>
            <w:proofErr w:type="spellEnd"/>
            <w:r w:rsidRPr="004B1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F71448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F71448" w:rsidRPr="00FA48F9" w:rsidTr="004B1A0A">
        <w:trPr>
          <w:trHeight w:hRule="exact" w:val="28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5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F71448" w:rsidRPr="00FA48F9" w:rsidTr="004B1A0A">
        <w:trPr>
          <w:trHeight w:hRule="exact" w:val="28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5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F71448" w:rsidRPr="00FA48F9" w:rsidTr="004B1A0A">
        <w:trPr>
          <w:trHeight w:hRule="exact" w:val="27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Default="00D01E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5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F71448" w:rsidRPr="00FA48F9" w:rsidTr="004B1A0A">
        <w:trPr>
          <w:trHeight w:hRule="exact" w:val="277"/>
        </w:trPr>
        <w:tc>
          <w:tcPr>
            <w:tcW w:w="723" w:type="dxa"/>
          </w:tcPr>
          <w:p w:rsidR="00F71448" w:rsidRPr="00D01EFA" w:rsidRDefault="00F71448"/>
        </w:tc>
        <w:tc>
          <w:tcPr>
            <w:tcW w:w="20" w:type="dxa"/>
          </w:tcPr>
          <w:p w:rsidR="00F71448" w:rsidRPr="00D01EFA" w:rsidRDefault="00F71448"/>
        </w:tc>
        <w:tc>
          <w:tcPr>
            <w:tcW w:w="1822" w:type="dxa"/>
            <w:gridSpan w:val="6"/>
          </w:tcPr>
          <w:p w:rsidR="00F71448" w:rsidRPr="00D01EFA" w:rsidRDefault="00F71448"/>
        </w:tc>
        <w:tc>
          <w:tcPr>
            <w:tcW w:w="1986" w:type="dxa"/>
            <w:gridSpan w:val="6"/>
          </w:tcPr>
          <w:p w:rsidR="00F71448" w:rsidRPr="00D01EFA" w:rsidRDefault="00F71448"/>
        </w:tc>
        <w:tc>
          <w:tcPr>
            <w:tcW w:w="3213" w:type="dxa"/>
            <w:gridSpan w:val="6"/>
          </w:tcPr>
          <w:p w:rsidR="00F71448" w:rsidRPr="00D01EFA" w:rsidRDefault="00F71448"/>
        </w:tc>
        <w:tc>
          <w:tcPr>
            <w:tcW w:w="1547" w:type="dxa"/>
            <w:gridSpan w:val="7"/>
          </w:tcPr>
          <w:p w:rsidR="00F71448" w:rsidRPr="00D01EFA" w:rsidRDefault="00F71448"/>
        </w:tc>
        <w:tc>
          <w:tcPr>
            <w:tcW w:w="963" w:type="dxa"/>
          </w:tcPr>
          <w:p w:rsidR="00F71448" w:rsidRPr="00D01EFA" w:rsidRDefault="00F71448"/>
        </w:tc>
      </w:tr>
      <w:tr w:rsidR="00F71448" w:rsidRPr="00FA48F9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4B1A0A" w:rsidRPr="00FA48F9" w:rsidTr="004B1A0A">
        <w:trPr>
          <w:trHeight w:hRule="exact" w:val="2558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A0A" w:rsidRDefault="004B1A0A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3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A0A" w:rsidRPr="009973C1" w:rsidRDefault="004B1A0A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4B1A0A" w:rsidRPr="009973C1" w:rsidRDefault="004B1A0A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абор мультимедийных презентаций</w:t>
            </w: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4B1A0A" w:rsidRPr="00B94A05" w:rsidRDefault="004B1A0A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4B1A0A" w:rsidRPr="00FA48F9" w:rsidTr="004B1A0A">
        <w:trPr>
          <w:trHeight w:hRule="exact" w:val="553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A0A" w:rsidRDefault="004B1A0A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3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A0A" w:rsidRPr="00ED6191" w:rsidRDefault="004B1A0A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4B1A0A" w:rsidRPr="00FA48F9" w:rsidTr="004B1A0A">
        <w:trPr>
          <w:trHeight w:hRule="exact" w:val="279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A0A" w:rsidRDefault="004B1A0A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3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A0A" w:rsidRPr="00ED6191" w:rsidRDefault="004B1A0A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F71448" w:rsidRPr="00FA48F9" w:rsidTr="004B1A0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 w:rsidRPr="00D01E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D01E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D01E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F71448" w:rsidRPr="00FA48F9" w:rsidTr="004B1A0A">
        <w:trPr>
          <w:trHeight w:hRule="exact" w:val="135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F71448" w:rsidRPr="00D01EFA" w:rsidRDefault="00F71448">
            <w:pPr>
              <w:spacing w:after="0" w:line="240" w:lineRule="auto"/>
              <w:rPr>
                <w:sz w:val="19"/>
                <w:szCs w:val="19"/>
              </w:rPr>
            </w:pP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</w:t>
            </w:r>
            <w:proofErr w:type="spellStart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норматиыне</w:t>
            </w:r>
            <w:proofErr w:type="spellEnd"/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документы: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  <w:p w:rsidR="00F71448" w:rsidRPr="00D01EFA" w:rsidRDefault="00D01EFA">
            <w:pPr>
              <w:spacing w:after="0" w:line="240" w:lineRule="auto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F71448" w:rsidRPr="00D01EFA" w:rsidRDefault="00F71448"/>
    <w:sectPr w:rsidR="00F71448" w:rsidRPr="00D01EFA" w:rsidSect="00AC43E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3090A"/>
    <w:rsid w:val="003F6AA0"/>
    <w:rsid w:val="004B1A0A"/>
    <w:rsid w:val="00533052"/>
    <w:rsid w:val="00AC43EC"/>
    <w:rsid w:val="00CC5B1A"/>
    <w:rsid w:val="00D01EFA"/>
    <w:rsid w:val="00D31453"/>
    <w:rsid w:val="00E209E2"/>
    <w:rsid w:val="00F71448"/>
    <w:rsid w:val="00FA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1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1EF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A48F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1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1EF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A48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1975</Words>
  <Characters>11259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БЗ-17,18_plx_Философия</vt:lpstr>
      <vt:lpstr>Лист1</vt:lpstr>
    </vt:vector>
  </TitlesOfParts>
  <Company>Microsoft</Company>
  <LinksUpToDate>false</LinksUpToDate>
  <CharactersWithSpaces>13208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БЗ-17,18_plx_Философия</dc:title>
  <dc:creator>FastReport.NET</dc:creator>
  <cp:lastModifiedBy>Profkomstudentov</cp:lastModifiedBy>
  <cp:revision>2</cp:revision>
  <cp:lastPrinted>2019-05-21T18:25:00Z</cp:lastPrinted>
  <dcterms:created xsi:type="dcterms:W3CDTF">2019-04-30T01:17:00Z</dcterms:created>
  <dcterms:modified xsi:type="dcterms:W3CDTF">2019-10-13T07:56:00Z</dcterms:modified>
</cp:coreProperties>
</file>